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Light"/>
        <w:tblpPr w:leftFromText="180" w:rightFromText="180" w:vertAnchor="page" w:horzAnchor="margin" w:tblpY="2343"/>
        <w:tblW w:w="0" w:type="auto"/>
        <w:tblLook w:val="04A0" w:firstRow="1" w:lastRow="0" w:firstColumn="1" w:lastColumn="0" w:noHBand="0" w:noVBand="1"/>
      </w:tblPr>
      <w:tblGrid>
        <w:gridCol w:w="4460"/>
        <w:gridCol w:w="4460"/>
      </w:tblGrid>
      <w:tr w:rsidR="00091971" w14:paraId="09387916" w14:textId="77777777" w:rsidTr="00850371">
        <w:trPr>
          <w:trHeight w:val="903"/>
        </w:trPr>
        <w:tc>
          <w:tcPr>
            <w:tcW w:w="8920" w:type="dxa"/>
            <w:gridSpan w:val="2"/>
            <w:tcBorders>
              <w:top w:val="nil"/>
              <w:left w:val="nil"/>
              <w:right w:val="nil"/>
            </w:tcBorders>
          </w:tcPr>
          <w:p w14:paraId="198472E5" w14:textId="77777777" w:rsidR="00091971" w:rsidRPr="00FF4ADD" w:rsidRDefault="00850371" w:rsidP="0009197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4CE7">
              <w:rPr>
                <w:rFonts w:ascii="IranNastaliq" w:hAnsi="IranNastaliq" w:cs="IranNastaliq"/>
                <w:sz w:val="32"/>
                <w:szCs w:val="32"/>
                <w:rtl/>
                <w:lang w:bidi="fa-IR"/>
              </w:rPr>
              <w:t>به نام خدا</w:t>
            </w:r>
            <w:r w:rsidRPr="00AC10C0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</w:tr>
      <w:tr w:rsidR="005563E3" w14:paraId="201D8920" w14:textId="77777777" w:rsidTr="00850371">
        <w:trPr>
          <w:trHeight w:val="618"/>
        </w:trPr>
        <w:tc>
          <w:tcPr>
            <w:tcW w:w="8920" w:type="dxa"/>
            <w:gridSpan w:val="2"/>
          </w:tcPr>
          <w:p w14:paraId="5689F5D1" w14:textId="77777777" w:rsidR="00091971" w:rsidRPr="00850371" w:rsidRDefault="00850371" w:rsidP="00850371">
            <w:pPr>
              <w:bidi/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850371">
              <w:rPr>
                <w:rFonts w:cs="B Nazanin" w:hint="cs"/>
                <w:sz w:val="24"/>
                <w:szCs w:val="24"/>
                <w:rtl/>
                <w:lang w:bidi="fa-IR"/>
              </w:rPr>
              <w:t>1.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91971" w:rsidRPr="008503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نیازمندی:  </w:t>
            </w:r>
          </w:p>
          <w:p w14:paraId="05A82EF1" w14:textId="6CB8790D" w:rsidR="00091971" w:rsidRPr="00FF4ADD" w:rsidRDefault="00E93339" w:rsidP="00E93339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حضور غیر مجاز فرد یا افراد دیگری بعنوان اصحاب پرونده در جلسه تحقیق الکترونیکی</w:t>
            </w:r>
          </w:p>
        </w:tc>
      </w:tr>
      <w:tr w:rsidR="005563E3" w14:paraId="035C1C6B" w14:textId="77777777" w:rsidTr="00850371">
        <w:trPr>
          <w:trHeight w:val="608"/>
        </w:trPr>
        <w:tc>
          <w:tcPr>
            <w:tcW w:w="8920" w:type="dxa"/>
            <w:gridSpan w:val="2"/>
          </w:tcPr>
          <w:p w14:paraId="28226598" w14:textId="77777777" w:rsidR="00091971" w:rsidRPr="00FF4ADD" w:rsidRDefault="00850371" w:rsidP="00091971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2. </w:t>
            </w:r>
            <w:r w:rsidR="00091971" w:rsidRPr="00FF4ADD">
              <w:rPr>
                <w:rFonts w:cs="B Nazanin" w:hint="cs"/>
                <w:sz w:val="24"/>
                <w:szCs w:val="24"/>
                <w:rtl/>
              </w:rPr>
              <w:t xml:space="preserve">تاریخ اعتبار تقاضا (دریافت پروپوزال): 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702245159"/>
                <w:placeholder>
                  <w:docPart w:val="E82EDA1A2AFB46BEBFCB227230CD421C"/>
                </w:placeholder>
              </w:sdtPr>
              <w:sdtEndPr/>
              <w:sdtContent>
                <w:r w:rsidR="00091971" w:rsidRPr="00FF4ADD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--</w:t>
                </w:r>
              </w:sdtContent>
            </w:sdt>
            <w:r w:rsidR="00091971" w:rsidRPr="00FF4ADD">
              <w:rPr>
                <w:rFonts w:cs="B Nazanin" w:hint="cs"/>
                <w:sz w:val="24"/>
                <w:szCs w:val="24"/>
                <w:rtl/>
              </w:rPr>
              <w:t xml:space="preserve"> /</w:t>
            </w:r>
            <w:r w:rsidR="00091971" w:rsidRPr="00FF4A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654338355"/>
                <w:placeholder>
                  <w:docPart w:val="B903BA5865CF4067AB37B35241873C1B"/>
                </w:placeholder>
              </w:sdtPr>
              <w:sdtEndPr/>
              <w:sdtContent>
                <w:r w:rsidR="00091971" w:rsidRPr="00FF4ADD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--</w:t>
                </w:r>
              </w:sdtContent>
            </w:sdt>
            <w:r w:rsidR="00091971" w:rsidRPr="00FF4ADD">
              <w:rPr>
                <w:rFonts w:cs="B Nazanin" w:hint="cs"/>
                <w:sz w:val="24"/>
                <w:szCs w:val="24"/>
                <w:rtl/>
              </w:rPr>
              <w:t xml:space="preserve"> /</w:t>
            </w:r>
            <w:r w:rsidR="00091971" w:rsidRPr="00FF4A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942030479"/>
                <w:placeholder>
                  <w:docPart w:val="B739D60BCD7043EEBC86C1E98332A456"/>
                </w:placeholder>
              </w:sdtPr>
              <w:sdtEndPr/>
              <w:sdtContent>
                <w:r w:rsidR="00091971" w:rsidRPr="00FF4ADD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----</w:t>
                </w:r>
              </w:sdtContent>
            </w:sdt>
          </w:p>
          <w:p w14:paraId="4AA0514F" w14:textId="77777777" w:rsidR="00091971" w:rsidRPr="00FF4ADD" w:rsidRDefault="00091971" w:rsidP="00091971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091971" w14:paraId="5BAF8E18" w14:textId="77777777" w:rsidTr="00850371">
        <w:trPr>
          <w:trHeight w:val="599"/>
        </w:trPr>
        <w:tc>
          <w:tcPr>
            <w:tcW w:w="4460" w:type="dxa"/>
          </w:tcPr>
          <w:p w14:paraId="7FBAEABE" w14:textId="3533C35D" w:rsidR="00091971" w:rsidRPr="00091971" w:rsidRDefault="00850371" w:rsidP="00091971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4. </w:t>
            </w:r>
            <w:r w:rsidR="00091971" w:rsidRPr="00091971">
              <w:rPr>
                <w:rFonts w:cs="B Nazanin" w:hint="cs"/>
                <w:sz w:val="24"/>
                <w:szCs w:val="24"/>
                <w:rtl/>
                <w:lang w:bidi="fa-IR"/>
              </w:rPr>
              <w:t>شماره تماس</w:t>
            </w:r>
            <w:r w:rsidR="0032295F">
              <w:rPr>
                <w:rFonts w:cs="B Nazanin" w:hint="cs"/>
                <w:sz w:val="24"/>
                <w:szCs w:val="24"/>
                <w:rtl/>
                <w:lang w:bidi="fa-IR"/>
              </w:rPr>
              <w:t>/ راه ارتباطی</w:t>
            </w:r>
            <w:r w:rsidR="00091971" w:rsidRPr="000919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40CC6BDE" w14:textId="5CA57747" w:rsidR="00091971" w:rsidRDefault="003B090F" w:rsidP="00091971">
            <w:r>
              <w:t>63977201</w:t>
            </w:r>
          </w:p>
        </w:tc>
        <w:tc>
          <w:tcPr>
            <w:tcW w:w="4460" w:type="dxa"/>
          </w:tcPr>
          <w:p w14:paraId="7D52EC67" w14:textId="4AC657C6" w:rsidR="00F53186" w:rsidRPr="00FF4ADD" w:rsidRDefault="00850371" w:rsidP="00F53186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3. </w:t>
            </w:r>
            <w:r w:rsidR="00091971" w:rsidRPr="00FF4A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</w:t>
            </w:r>
            <w:r w:rsidR="0032295F">
              <w:rPr>
                <w:rFonts w:cs="B Nazanin" w:hint="cs"/>
                <w:sz w:val="24"/>
                <w:szCs w:val="24"/>
                <w:rtl/>
                <w:lang w:bidi="fa-IR"/>
              </w:rPr>
              <w:t>مسئول مربوطه</w:t>
            </w:r>
            <w:r w:rsidR="00091971" w:rsidRPr="00FF4A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71441391" w14:textId="34813A47" w:rsidR="00091971" w:rsidRPr="00FF4ADD" w:rsidRDefault="003B090F" w:rsidP="003B090F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ایرج روحی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معاون زیرساخت و تجهیزات فنی</w:t>
            </w:r>
          </w:p>
        </w:tc>
      </w:tr>
      <w:tr w:rsidR="005563E3" w14:paraId="4A7E2F8F" w14:textId="77777777" w:rsidTr="00850371">
        <w:trPr>
          <w:trHeight w:val="2963"/>
        </w:trPr>
        <w:tc>
          <w:tcPr>
            <w:tcW w:w="8920" w:type="dxa"/>
            <w:gridSpan w:val="2"/>
          </w:tcPr>
          <w:p w14:paraId="78EB28A0" w14:textId="79E7A12C" w:rsidR="00091971" w:rsidRDefault="00850371" w:rsidP="0009197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5. </w:t>
            </w:r>
            <w:r w:rsidR="00091971" w:rsidRPr="00FF4A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شرح مسئله: </w:t>
            </w:r>
          </w:p>
          <w:p w14:paraId="206A0308" w14:textId="73550F0E" w:rsidR="00E93339" w:rsidRDefault="00E93339" w:rsidP="003B090F">
            <w:pPr>
              <w:bidi/>
              <w:jc w:val="both"/>
              <w:rPr>
                <w:rFonts w:cs="B Nazanin" w:hint="cs"/>
                <w:b/>
                <w:bCs/>
                <w:color w:val="A6A6A6" w:themeColor="background1" w:themeShade="A6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6A6A6" w:themeColor="background1" w:themeShade="A6"/>
                <w:sz w:val="20"/>
                <w:szCs w:val="20"/>
                <w:rtl/>
                <w:lang w:bidi="fa-IR"/>
              </w:rPr>
              <w:t>با توجه به اینکه در حال حاضر سیستمی برای کنترل و احراز هویت اصحاب دعوی در جلسات تحقیق الکترونیکی وجود ندارد، قضات دستور نمایش کارت ملی در کنار چهره فرد در مقابل دوربین را صادر می نمایند.</w:t>
            </w:r>
          </w:p>
          <w:p w14:paraId="7C08D531" w14:textId="2E8A5281" w:rsidR="00E93339" w:rsidRDefault="00E93339" w:rsidP="00E93339">
            <w:pPr>
              <w:bidi/>
              <w:jc w:val="both"/>
              <w:rPr>
                <w:rFonts w:cs="B Nazanin" w:hint="cs"/>
                <w:b/>
                <w:bCs/>
                <w:color w:val="A6A6A6" w:themeColor="background1" w:themeShade="A6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6A6A6" w:themeColor="background1" w:themeShade="A6"/>
                <w:sz w:val="20"/>
                <w:szCs w:val="20"/>
                <w:rtl/>
                <w:lang w:bidi="fa-IR"/>
              </w:rPr>
              <w:t xml:space="preserve">از آنجا که این مدل روش قابل کنترلی نبوده و امکان خطا و تخلف بالایی دارد ، لذا ارائه یک </w:t>
            </w:r>
            <w:r>
              <w:rPr>
                <w:rFonts w:cs="B Nazanin"/>
                <w:b/>
                <w:bCs/>
                <w:color w:val="A6A6A6" w:themeColor="background1" w:themeShade="A6"/>
                <w:sz w:val="20"/>
                <w:szCs w:val="20"/>
                <w:lang w:bidi="fa-IR"/>
              </w:rPr>
              <w:t>ADD IN</w:t>
            </w:r>
            <w:r>
              <w:rPr>
                <w:rFonts w:cs="B Nazanin" w:hint="cs"/>
                <w:b/>
                <w:bCs/>
                <w:color w:val="A6A6A6" w:themeColor="background1" w:themeShade="A6"/>
                <w:sz w:val="20"/>
                <w:szCs w:val="20"/>
                <w:rtl/>
                <w:lang w:bidi="fa-IR"/>
              </w:rPr>
              <w:t xml:space="preserve"> در محیط تحقیق الکترونیکی و کنترل تصاویر با تصویر موجود در سامانه ثنا ، کمک شایانی به افزایش اعتبار جلسات تحقیق الکترونیکی می دهد.</w:t>
            </w:r>
          </w:p>
          <w:p w14:paraId="6B4AE3D0" w14:textId="331286E5" w:rsidR="003B090F" w:rsidRDefault="003B090F" w:rsidP="00E93339">
            <w:pPr>
              <w:bidi/>
              <w:jc w:val="both"/>
              <w:rPr>
                <w:rFonts w:cs="B Nazanin"/>
                <w:b/>
                <w:bCs/>
                <w:color w:val="A6A6A6" w:themeColor="background1" w:themeShade="A6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6A6A6" w:themeColor="background1" w:themeShade="A6"/>
                <w:sz w:val="20"/>
                <w:szCs w:val="20"/>
                <w:rtl/>
                <w:lang w:bidi="fa-IR"/>
              </w:rPr>
              <w:t>هدف:</w:t>
            </w:r>
          </w:p>
          <w:p w14:paraId="61B3D1A2" w14:textId="4B41E014" w:rsidR="003B090F" w:rsidRPr="003B090F" w:rsidRDefault="00F61072" w:rsidP="00F61072">
            <w:pPr>
              <w:bidi/>
              <w:jc w:val="both"/>
              <w:rPr>
                <w:rFonts w:cs="B Nazanin"/>
                <w:b/>
                <w:bCs/>
                <w:color w:val="A6A6A6" w:themeColor="background1" w:themeShade="A6"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color w:val="A6A6A6" w:themeColor="background1" w:themeShade="A6"/>
                <w:sz w:val="20"/>
                <w:szCs w:val="20"/>
                <w:rtl/>
                <w:lang w:bidi="fa-IR"/>
              </w:rPr>
              <w:t>یافتن راهکاری برای احراز هویت افراد و ثبت نتیجه به صورت سیستمی در سوابق پرونده در هر لحظه از زمان برگزاری جلسه.</w:t>
            </w:r>
          </w:p>
        </w:tc>
      </w:tr>
      <w:tr w:rsidR="005563E3" w14:paraId="79F8BF93" w14:textId="77777777" w:rsidTr="00850371">
        <w:trPr>
          <w:trHeight w:val="2679"/>
        </w:trPr>
        <w:tc>
          <w:tcPr>
            <w:tcW w:w="8920" w:type="dxa"/>
            <w:gridSpan w:val="2"/>
          </w:tcPr>
          <w:p w14:paraId="65F35684" w14:textId="77777777" w:rsidR="00091971" w:rsidRDefault="00850371" w:rsidP="00091971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6. </w:t>
            </w:r>
            <w:r w:rsidR="000919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عکس مرتبط با نیازمندی: </w:t>
            </w:r>
          </w:p>
          <w:sdt>
            <w:sdtPr>
              <w:rPr>
                <w:rFonts w:cs="B Nazanin"/>
                <w:sz w:val="24"/>
                <w:szCs w:val="24"/>
                <w:rtl/>
                <w:lang w:bidi="fa-IR"/>
              </w:rPr>
              <w:id w:val="937104737"/>
              <w:showingPlcHdr/>
              <w:picture/>
            </w:sdtPr>
            <w:sdtEndPr/>
            <w:sdtContent>
              <w:p w14:paraId="434AF06D" w14:textId="60E67F29" w:rsidR="00091971" w:rsidRDefault="00F61072" w:rsidP="00091971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Nazanin"/>
                    <w:noProof/>
                    <w:sz w:val="24"/>
                    <w:szCs w:val="24"/>
                    <w:lang w:bidi="fa-IR"/>
                  </w:rPr>
                  <w:drawing>
                    <wp:inline distT="0" distB="0" distL="0" distR="0" wp14:anchorId="3C3ED20C" wp14:editId="633E1CDF">
                      <wp:extent cx="1908175" cy="1908175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8175" cy="190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CF663B6" w14:textId="77777777" w:rsidR="00091971" w:rsidRDefault="00091971" w:rsidP="0009197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35BF5FE" w14:textId="77777777" w:rsidR="00091971" w:rsidRPr="00FF4ADD" w:rsidRDefault="00091971" w:rsidP="00091971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563E3" w14:paraId="5870553B" w14:textId="77777777" w:rsidTr="00850371">
        <w:trPr>
          <w:trHeight w:val="499"/>
        </w:trPr>
        <w:tc>
          <w:tcPr>
            <w:tcW w:w="8920" w:type="dxa"/>
            <w:gridSpan w:val="2"/>
          </w:tcPr>
          <w:p w14:paraId="56DA7458" w14:textId="26C21CAA" w:rsidR="00091971" w:rsidRPr="007B6FEC" w:rsidRDefault="00850371" w:rsidP="00091971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6FEC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Pr="003C4380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 xml:space="preserve">. </w:t>
            </w:r>
            <w:r w:rsidR="00091971" w:rsidRPr="00384CF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آیا </w:t>
            </w:r>
            <w:r w:rsidR="00091971" w:rsidRPr="007B6FE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محصول یا فناوری مورد تقاضا، نمونه معادل (مشابه) </w:t>
            </w:r>
            <w:r w:rsidR="00091971" w:rsidRPr="007B6FEC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>خارجی</w:t>
            </w:r>
            <w:r w:rsidR="00091971" w:rsidRPr="007B6FE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دارد؟ خیر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31582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FEC" w:rsidRPr="007B6FEC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="00091971" w:rsidRPr="007B6FE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بله 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6071873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072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☒</w:t>
                </w:r>
              </w:sdtContent>
            </w:sdt>
            <w:r w:rsidR="00091971" w:rsidRPr="007B6FE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091971" w:rsidRPr="007B6FE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(در صورت انتخاب </w:t>
            </w:r>
            <w:r w:rsidR="00091971" w:rsidRPr="007B6FEC"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  <w:r w:rsidR="00091971" w:rsidRPr="007B6FEC">
              <w:rPr>
                <w:rFonts w:cs="B Nazanin" w:hint="cs"/>
                <w:sz w:val="24"/>
                <w:szCs w:val="24"/>
                <w:rtl/>
                <w:lang w:bidi="fa-IR"/>
              </w:rPr>
              <w:t>بله</w:t>
            </w:r>
            <w:r w:rsidR="00091971" w:rsidRPr="007B6FEC"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  <w:r w:rsidR="00091971" w:rsidRPr="007B6FE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توضیحات کافی بیان شود). </w:t>
            </w:r>
          </w:p>
          <w:p w14:paraId="15AE3D3F" w14:textId="7C12E57D" w:rsidR="00091971" w:rsidRPr="00FF4ADD" w:rsidRDefault="00091971" w:rsidP="00091971">
            <w:pPr>
              <w:bidi/>
              <w:jc w:val="lowKashida"/>
              <w:rPr>
                <w:rFonts w:cs="B Nazanin" w:hint="cs"/>
                <w:rtl/>
                <w:lang w:bidi="fa-IR"/>
              </w:rPr>
            </w:pPr>
            <w:r w:rsidRPr="007B6FE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توضیحات: </w:t>
            </w:r>
            <w:r w:rsidR="00F61072">
              <w:rPr>
                <w:rFonts w:cs="B Nazanin" w:hint="cs"/>
                <w:rtl/>
                <w:lang w:bidi="fa-IR"/>
              </w:rPr>
              <w:t xml:space="preserve">احراز هویت خارج از محیط ویدئوکنفرانس وجود دارد ولی بصورت </w:t>
            </w:r>
            <w:r w:rsidR="00F61072">
              <w:rPr>
                <w:rFonts w:cs="B Nazanin"/>
                <w:lang w:bidi="fa-IR"/>
              </w:rPr>
              <w:t>ADD IN</w:t>
            </w:r>
            <w:r w:rsidR="00F61072">
              <w:rPr>
                <w:rFonts w:cs="B Nazanin" w:hint="cs"/>
                <w:rtl/>
                <w:lang w:bidi="fa-IR"/>
              </w:rPr>
              <w:t xml:space="preserve"> با یک سامانه ویدئوکنفرانس مشاهده نشده است.</w:t>
            </w:r>
          </w:p>
        </w:tc>
      </w:tr>
    </w:tbl>
    <w:p w14:paraId="4D3C3871" w14:textId="77777777" w:rsidR="005563E3" w:rsidRDefault="005563E3">
      <w:pPr>
        <w:sectPr w:rsidR="005563E3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6E1A" w14:paraId="2340762A" w14:textId="77777777" w:rsidTr="00636CEC">
        <w:tc>
          <w:tcPr>
            <w:tcW w:w="9350" w:type="dxa"/>
          </w:tcPr>
          <w:p w14:paraId="1A4E3127" w14:textId="332E3879" w:rsidR="00716E1A" w:rsidRDefault="00384CF1" w:rsidP="00716E1A">
            <w:pPr>
              <w:bidi/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9</w:t>
            </w:r>
            <w:r w:rsidR="00850371">
              <w:rPr>
                <w:rFonts w:cs="B Nazanin" w:hint="cs"/>
                <w:sz w:val="24"/>
                <w:szCs w:val="24"/>
                <w:rtl/>
              </w:rPr>
              <w:t xml:space="preserve">. </w:t>
            </w:r>
            <w:r w:rsidR="00716E1A" w:rsidRPr="000F3E7C">
              <w:rPr>
                <w:rFonts w:cs="B Nazanin" w:hint="cs"/>
                <w:sz w:val="24"/>
                <w:szCs w:val="24"/>
                <w:rtl/>
              </w:rPr>
              <w:t>آیا جهت تایید موفق بودن پروژه، الزامی به گواهی یا تایید</w:t>
            </w:r>
            <w:r w:rsidR="00DB6D5D">
              <w:rPr>
                <w:rFonts w:cs="B Nazanin" w:hint="cs"/>
                <w:sz w:val="24"/>
                <w:szCs w:val="24"/>
                <w:rtl/>
              </w:rPr>
              <w:t>ی</w:t>
            </w:r>
            <w:r w:rsidR="00716E1A" w:rsidRPr="000F3E7C">
              <w:rPr>
                <w:rFonts w:cs="B Nazanin" w:hint="cs"/>
                <w:sz w:val="24"/>
                <w:szCs w:val="24"/>
                <w:rtl/>
              </w:rPr>
              <w:t>ه می‌باشد؟</w:t>
            </w:r>
            <w:r w:rsidR="00716E1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44C06070" w14:textId="13BD9E58" w:rsidR="00716E1A" w:rsidRPr="000F3E7C" w:rsidRDefault="00982D0F" w:rsidP="005563E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تائیدیه مرکز افتای ریاست جمهوری</w:t>
            </w:r>
          </w:p>
        </w:tc>
      </w:tr>
      <w:tr w:rsidR="005563E3" w14:paraId="34C8D06C" w14:textId="77777777" w:rsidTr="00636CEC">
        <w:tc>
          <w:tcPr>
            <w:tcW w:w="9350" w:type="dxa"/>
          </w:tcPr>
          <w:p w14:paraId="7B01FC0D" w14:textId="5C90A5C3" w:rsidR="005563E3" w:rsidRPr="00091971" w:rsidRDefault="00384CF1" w:rsidP="005563E3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  <w:r w:rsidR="008503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 </w:t>
            </w:r>
            <w:r w:rsidR="005563E3" w:rsidRPr="00091971">
              <w:rPr>
                <w:rFonts w:cs="B Nazanin" w:hint="cs"/>
                <w:sz w:val="24"/>
                <w:szCs w:val="24"/>
                <w:rtl/>
                <w:lang w:bidi="fa-IR"/>
              </w:rPr>
              <w:t>پارامترهای عملکردی لازم (الزامات راه حل</w:t>
            </w:r>
            <w:r w:rsidR="005563E3" w:rsidRPr="0009197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5563E3" w:rsidRPr="00091971">
              <w:rPr>
                <w:rFonts w:cs="B Nazanin" w:hint="cs"/>
                <w:sz w:val="24"/>
                <w:szCs w:val="24"/>
                <w:rtl/>
                <w:lang w:bidi="fa-IR"/>
              </w:rPr>
              <w:t>های پیشنهادی):</w:t>
            </w:r>
          </w:p>
          <w:p w14:paraId="162F73EA" w14:textId="639EFCDA" w:rsidR="005563E3" w:rsidRDefault="00F61072" w:rsidP="005563E3">
            <w:pPr>
              <w:bidi/>
              <w:jc w:val="lowKashida"/>
              <w:rPr>
                <w:rFonts w:cs="B Nazanin" w:hint="cs"/>
                <w:color w:val="A6A6A6" w:themeColor="background1" w:themeShade="A6"/>
                <w:rtl/>
                <w:lang w:bidi="fa-IR"/>
              </w:rPr>
            </w:pPr>
            <w:r>
              <w:rPr>
                <w:rFonts w:cs="B Nazanin" w:hint="cs"/>
                <w:color w:val="A6A6A6" w:themeColor="background1" w:themeShade="A6"/>
                <w:rtl/>
                <w:lang w:bidi="fa-IR"/>
              </w:rPr>
              <w:t>- بصورت همزمان حداقل سه نفر را در یک محیط ویدئوکنفرانس احراز هویت نماید.</w:t>
            </w:r>
          </w:p>
          <w:p w14:paraId="65572E1B" w14:textId="4C442773" w:rsidR="00F61072" w:rsidRPr="005563E3" w:rsidRDefault="00F61072" w:rsidP="00F61072">
            <w:pPr>
              <w:bidi/>
              <w:jc w:val="lowKashida"/>
              <w:rPr>
                <w:rFonts w:cs="B Nazanin"/>
                <w:color w:val="A6A6A6" w:themeColor="background1" w:themeShade="A6"/>
                <w:rtl/>
                <w:lang w:bidi="fa-IR"/>
              </w:rPr>
            </w:pPr>
            <w:r>
              <w:rPr>
                <w:rFonts w:cs="B Nazanin" w:hint="cs"/>
                <w:color w:val="A6A6A6" w:themeColor="background1" w:themeShade="A6"/>
                <w:rtl/>
                <w:lang w:bidi="fa-IR"/>
              </w:rPr>
              <w:t>- صرفا شخص قاضی در هر جلسه بتواند دستور احراز هویت را صادر نماید.</w:t>
            </w:r>
          </w:p>
          <w:p w14:paraId="357E8EC8" w14:textId="77777777" w:rsidR="005563E3" w:rsidRPr="00A669F1" w:rsidRDefault="005563E3" w:rsidP="005563E3">
            <w:pPr>
              <w:bidi/>
              <w:jc w:val="lowKashida"/>
              <w:rPr>
                <w:rFonts w:cs="B Nazanin"/>
                <w:color w:val="A6A6A6" w:themeColor="background1" w:themeShade="A6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A6A6A6" w:themeColor="background1" w:themeShade="A6"/>
                <w:sz w:val="24"/>
                <w:szCs w:val="24"/>
                <w:rtl/>
                <w:lang w:bidi="fa-IR"/>
              </w:rPr>
              <w:t>روش ها یا استاندارد های مورد نظر در صورت امکان ذکر شود</w:t>
            </w:r>
          </w:p>
          <w:p w14:paraId="53386007" w14:textId="77777777" w:rsidR="005563E3" w:rsidRDefault="005563E3"/>
        </w:tc>
      </w:tr>
      <w:tr w:rsidR="00384CF1" w:rsidRPr="00384CF1" w14:paraId="25806E27" w14:textId="77777777" w:rsidTr="00013B82">
        <w:tc>
          <w:tcPr>
            <w:tcW w:w="9350" w:type="dxa"/>
          </w:tcPr>
          <w:p w14:paraId="16F09DF2" w14:textId="69222990" w:rsidR="005563E3" w:rsidRPr="00384CF1" w:rsidRDefault="00384CF1" w:rsidP="005563E3">
            <w:pPr>
              <w:bidi/>
              <w:spacing w:after="160" w:line="259" w:lineRule="auto"/>
              <w:jc w:val="lowKashida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384CF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11</w:t>
            </w:r>
            <w:r w:rsidR="00850371" w:rsidRPr="00384CF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. </w:t>
            </w:r>
            <w:r w:rsidR="005563E3" w:rsidRPr="00384CF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آیا شرکت سابقه تلاش جهت حل این تقاضا را داشته است؟</w:t>
            </w:r>
            <w:r w:rsidR="005563E3" w:rsidRPr="00384CF1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563E3" w:rsidRPr="00384CF1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="005563E3" w:rsidRPr="00384CF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خیر</w:t>
            </w:r>
            <w:sdt>
              <w:sdtPr>
                <w:rPr>
                  <w:rFonts w:cs="B Nazanin" w:hint="cs"/>
                  <w:color w:val="000000" w:themeColor="text1"/>
                  <w:sz w:val="24"/>
                  <w:szCs w:val="24"/>
                  <w:rtl/>
                  <w:lang w:bidi="fa-IR"/>
                </w:rPr>
                <w:id w:val="89848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072">
                  <w:rPr>
                    <w:rFonts w:ascii="Segoe UI Symbol" w:eastAsia="MS Gothic" w:hAnsi="Segoe UI Symbol" w:cs="Segoe UI Symbol" w:hint="cs"/>
                    <w:color w:val="000000" w:themeColor="text1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="005563E3" w:rsidRPr="00384CF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بله </w:t>
            </w:r>
            <w:sdt>
              <w:sdtPr>
                <w:rPr>
                  <w:rFonts w:cs="B Nazanin" w:hint="cs"/>
                  <w:color w:val="000000" w:themeColor="text1"/>
                  <w:sz w:val="24"/>
                  <w:szCs w:val="24"/>
                  <w:rtl/>
                  <w:lang w:bidi="fa-IR"/>
                </w:rPr>
                <w:id w:val="4141380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072">
                  <w:rPr>
                    <w:rFonts w:ascii="Segoe UI Symbol" w:eastAsia="MS Gothic" w:hAnsi="Segoe UI Symbol" w:cs="Segoe UI Symbol" w:hint="cs"/>
                    <w:color w:val="000000" w:themeColor="text1"/>
                    <w:sz w:val="24"/>
                    <w:szCs w:val="24"/>
                    <w:rtl/>
                    <w:lang w:bidi="fa-IR"/>
                  </w:rPr>
                  <w:t>☒</w:t>
                </w:r>
              </w:sdtContent>
            </w:sdt>
            <w:r w:rsidR="005563E3" w:rsidRPr="00384CF1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="005563E3" w:rsidRPr="00384CF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(در صورت انتخاب </w:t>
            </w:r>
            <w:r w:rsidR="005563E3" w:rsidRPr="00384CF1">
              <w:rPr>
                <w:rFonts w:cs="Cambria" w:hint="cs"/>
                <w:color w:val="000000" w:themeColor="text1"/>
                <w:sz w:val="24"/>
                <w:szCs w:val="24"/>
                <w:rtl/>
                <w:lang w:bidi="fa-IR"/>
              </w:rPr>
              <w:t>"</w:t>
            </w:r>
            <w:r w:rsidR="005563E3" w:rsidRPr="00384CF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بله</w:t>
            </w:r>
            <w:r w:rsidR="005563E3" w:rsidRPr="00384CF1">
              <w:rPr>
                <w:rFonts w:cs="Cambria" w:hint="cs"/>
                <w:color w:val="000000" w:themeColor="text1"/>
                <w:sz w:val="24"/>
                <w:szCs w:val="24"/>
                <w:rtl/>
                <w:lang w:bidi="fa-IR"/>
              </w:rPr>
              <w:t>"</w:t>
            </w:r>
            <w:r w:rsidR="005563E3" w:rsidRPr="00384CF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توضیحات کافی بیان شود).</w:t>
            </w:r>
          </w:p>
          <w:p w14:paraId="0DCDA6B0" w14:textId="2267D335" w:rsidR="005563E3" w:rsidRPr="00DB6D5D" w:rsidRDefault="005563E3" w:rsidP="00F61072">
            <w:pPr>
              <w:bidi/>
              <w:spacing w:after="160" w:line="259" w:lineRule="auto"/>
              <w:jc w:val="lowKashida"/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</w:pPr>
            <w:r w:rsidRPr="00384CF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توضیحات:</w:t>
            </w:r>
            <w:r w:rsidR="00F6107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برخی شرکتهای دانش بنیان داخلی مدعی راه اندازی این خدمت می باشند ولی تاکنون نمونه مشخصی اجرا نشد.</w:t>
            </w:r>
          </w:p>
        </w:tc>
      </w:tr>
      <w:tr w:rsidR="00716E1A" w14:paraId="1E6480F8" w14:textId="77777777" w:rsidTr="00013B82">
        <w:tc>
          <w:tcPr>
            <w:tcW w:w="9350" w:type="dxa"/>
          </w:tcPr>
          <w:p w14:paraId="4B0E9B32" w14:textId="6E3B0F20" w:rsidR="00716E1A" w:rsidRPr="00DB6D5D" w:rsidRDefault="00384CF1" w:rsidP="005563E3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DB6D5D">
              <w:rPr>
                <w:rFonts w:cs="B Nazanin" w:hint="cs"/>
                <w:sz w:val="24"/>
                <w:szCs w:val="24"/>
                <w:rtl/>
              </w:rPr>
              <w:t>12</w:t>
            </w:r>
            <w:r w:rsidR="00850371" w:rsidRPr="00DB6D5D">
              <w:rPr>
                <w:rFonts w:cs="B Nazanin" w:hint="cs"/>
                <w:sz w:val="24"/>
                <w:szCs w:val="24"/>
                <w:rtl/>
              </w:rPr>
              <w:t xml:space="preserve">. </w:t>
            </w:r>
            <w:r w:rsidR="00A55586" w:rsidRPr="00DB6D5D">
              <w:rPr>
                <w:rFonts w:cs="B Nazanin" w:hint="cs"/>
                <w:sz w:val="24"/>
                <w:szCs w:val="24"/>
                <w:rtl/>
              </w:rPr>
              <w:t>ملاحظ</w:t>
            </w:r>
            <w:r w:rsidR="00716E1A" w:rsidRPr="00DB6D5D">
              <w:rPr>
                <w:rFonts w:cs="B Nazanin" w:hint="cs"/>
                <w:sz w:val="24"/>
                <w:szCs w:val="24"/>
                <w:rtl/>
              </w:rPr>
              <w:t xml:space="preserve">ات مالی: </w:t>
            </w:r>
          </w:p>
          <w:p w14:paraId="0A649C84" w14:textId="294EA518" w:rsidR="00A55586" w:rsidRPr="00A55586" w:rsidRDefault="00F61072" w:rsidP="00A55586">
            <w:pPr>
              <w:bidi/>
              <w:jc w:val="lowKashida"/>
              <w:rPr>
                <w:rFonts w:cs="B Nazanin"/>
                <w:color w:val="A6A6A6" w:themeColor="background1" w:themeShade="A6"/>
                <w:rtl/>
              </w:rPr>
            </w:pPr>
            <w:r>
              <w:rPr>
                <w:rFonts w:cs="B Nazanin" w:hint="cs"/>
                <w:color w:val="A6A6A6" w:themeColor="background1" w:themeShade="A6"/>
                <w:rtl/>
              </w:rPr>
              <w:t xml:space="preserve">تمامی هزینه های مرتبط با این سرویس می بایست توسط ارائه دهنده راهکار </w:t>
            </w:r>
            <w:r w:rsidR="0029200F">
              <w:rPr>
                <w:rFonts w:cs="B Nazanin" w:hint="cs"/>
                <w:color w:val="A6A6A6" w:themeColor="background1" w:themeShade="A6"/>
                <w:rtl/>
              </w:rPr>
              <w:t xml:space="preserve">و اپراتورهای خدمات تحقیق الکترونیکی </w:t>
            </w:r>
            <w:r>
              <w:rPr>
                <w:rFonts w:cs="B Nazanin" w:hint="cs"/>
                <w:color w:val="A6A6A6" w:themeColor="background1" w:themeShade="A6"/>
                <w:rtl/>
              </w:rPr>
              <w:t>تامین و پیاده سازی شود.</w:t>
            </w:r>
          </w:p>
          <w:p w14:paraId="50D53524" w14:textId="77777777" w:rsidR="00716E1A" w:rsidRPr="00A90B46" w:rsidRDefault="00716E1A" w:rsidP="00716E1A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5563E3" w14:paraId="1CB6D7FF" w14:textId="77777777" w:rsidTr="00464631">
        <w:tc>
          <w:tcPr>
            <w:tcW w:w="9350" w:type="dxa"/>
          </w:tcPr>
          <w:p w14:paraId="10B46A3C" w14:textId="2745F30D" w:rsidR="005563E3" w:rsidRDefault="00384CF1" w:rsidP="005563E3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  <w:r w:rsidR="00850371">
              <w:rPr>
                <w:rFonts w:cs="B Nazanin" w:hint="cs"/>
                <w:sz w:val="24"/>
                <w:szCs w:val="24"/>
                <w:rtl/>
              </w:rPr>
              <w:t xml:space="preserve">. </w:t>
            </w:r>
            <w:r w:rsidR="005563E3" w:rsidRPr="00FD5053">
              <w:rPr>
                <w:rFonts w:cs="B Nazanin" w:hint="cs"/>
                <w:sz w:val="24"/>
                <w:szCs w:val="24"/>
                <w:rtl/>
              </w:rPr>
              <w:t>شیوه همکاری</w:t>
            </w:r>
            <w:r w:rsidR="005563E3">
              <w:rPr>
                <w:rFonts w:cs="B Nazanin" w:hint="cs"/>
                <w:sz w:val="24"/>
                <w:szCs w:val="24"/>
                <w:rtl/>
              </w:rPr>
              <w:t xml:space="preserve">: </w:t>
            </w:r>
          </w:p>
          <w:p w14:paraId="4F245DAE" w14:textId="49205FBC" w:rsidR="005563E3" w:rsidRPr="00FD5053" w:rsidRDefault="00F61072" w:rsidP="005563E3">
            <w:pPr>
              <w:bidi/>
              <w:jc w:val="lowKashida"/>
              <w:rPr>
                <w:rFonts w:cs="B Nazanin" w:hint="cs"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BFBFBF" w:themeColor="background1" w:themeShade="BF"/>
                <w:sz w:val="24"/>
                <w:szCs w:val="24"/>
                <w:rtl/>
              </w:rPr>
              <w:t xml:space="preserve">صدور مجوز اپراتوری </w:t>
            </w:r>
            <w:r w:rsidR="0029200F">
              <w:rPr>
                <w:rFonts w:cs="B Nazanin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و پرداخت بصورت تراکنشی</w:t>
            </w:r>
            <w:bookmarkStart w:id="0" w:name="_GoBack"/>
            <w:bookmarkEnd w:id="0"/>
          </w:p>
          <w:p w14:paraId="412AA98A" w14:textId="77777777" w:rsidR="005563E3" w:rsidRDefault="005563E3"/>
        </w:tc>
      </w:tr>
      <w:tr w:rsidR="005563E3" w14:paraId="7C2B9FFD" w14:textId="77777777" w:rsidTr="005563E3">
        <w:tc>
          <w:tcPr>
            <w:tcW w:w="9350" w:type="dxa"/>
            <w:tcBorders>
              <w:left w:val="nil"/>
              <w:bottom w:val="nil"/>
              <w:right w:val="nil"/>
            </w:tcBorders>
          </w:tcPr>
          <w:p w14:paraId="2D890257" w14:textId="77777777" w:rsidR="005563E3" w:rsidRDefault="005563E3"/>
        </w:tc>
      </w:tr>
    </w:tbl>
    <w:p w14:paraId="30A5ABB1" w14:textId="77777777" w:rsidR="005247A8" w:rsidRDefault="0029200F"/>
    <w:sectPr w:rsidR="00524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77EBD4" w14:textId="77777777" w:rsidR="000B4B67" w:rsidRDefault="000B4B67" w:rsidP="00091971">
      <w:pPr>
        <w:spacing w:after="0" w:line="240" w:lineRule="auto"/>
      </w:pPr>
      <w:r>
        <w:separator/>
      </w:r>
    </w:p>
  </w:endnote>
  <w:endnote w:type="continuationSeparator" w:id="0">
    <w:p w14:paraId="71EEAC3E" w14:textId="77777777" w:rsidR="000B4B67" w:rsidRDefault="000B4B67" w:rsidP="0009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AA04A" w14:textId="77777777" w:rsidR="000B4B67" w:rsidRDefault="000B4B67" w:rsidP="00091971">
      <w:pPr>
        <w:spacing w:after="0" w:line="240" w:lineRule="auto"/>
      </w:pPr>
      <w:r>
        <w:separator/>
      </w:r>
    </w:p>
  </w:footnote>
  <w:footnote w:type="continuationSeparator" w:id="0">
    <w:p w14:paraId="3150F04C" w14:textId="77777777" w:rsidR="000B4B67" w:rsidRDefault="000B4B67" w:rsidP="0009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CE9E1" w14:textId="4B9957B7" w:rsidR="00091971" w:rsidRDefault="00420436" w:rsidP="00091971">
    <w:pPr>
      <w:pStyle w:val="Header"/>
      <w:bidi/>
      <w:rPr>
        <w:rtl/>
      </w:rPr>
    </w:pPr>
    <w:r>
      <w:rPr>
        <w:rFonts w:cs="B Titr"/>
        <w:noProof/>
        <w:lang w:bidi="fa-IR"/>
      </w:rPr>
      <w:drawing>
        <wp:inline distT="0" distB="0" distL="0" distR="0" wp14:anchorId="54C6F6F9" wp14:editId="1F759A82">
          <wp:extent cx="1135380" cy="1135380"/>
          <wp:effectExtent l="0" t="0" r="0" b="762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judiciar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5564" cy="1135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4CF1">
      <w:rPr>
        <w:rFonts w:cs="B Titr"/>
        <w:noProof/>
        <w:lang w:bidi="fa-IR"/>
      </w:rPr>
      <w:drawing>
        <wp:anchor distT="0" distB="0" distL="114300" distR="114300" simplePos="0" relativeHeight="251659264" behindDoc="0" locked="0" layoutInCell="1" allowOverlap="1" wp14:anchorId="19BF3D22" wp14:editId="79577BC0">
          <wp:simplePos x="0" y="0"/>
          <wp:positionH relativeFrom="margin">
            <wp:align>left</wp:align>
          </wp:positionH>
          <wp:positionV relativeFrom="paragraph">
            <wp:posOffset>138</wp:posOffset>
          </wp:positionV>
          <wp:extent cx="1241612" cy="914400"/>
          <wp:effectExtent l="0" t="0" r="0" b="0"/>
          <wp:wrapNone/>
          <wp:docPr id="195" name="Picture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" name="Picture 195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06" b="16606"/>
                  <a:stretch/>
                </pic:blipFill>
                <pic:spPr bwMode="auto">
                  <a:xfrm>
                    <a:off x="0" y="0"/>
                    <a:ext cx="1241612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B50D4A" w14:textId="77777777" w:rsidR="00091971" w:rsidRDefault="00091971" w:rsidP="00091971">
    <w:pPr>
      <w:pStyle w:val="Header"/>
      <w:bidi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2F2E08"/>
    <w:multiLevelType w:val="hybridMultilevel"/>
    <w:tmpl w:val="E07EC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71"/>
    <w:rsid w:val="00091971"/>
    <w:rsid w:val="000B4B67"/>
    <w:rsid w:val="000D04A6"/>
    <w:rsid w:val="00110861"/>
    <w:rsid w:val="0029200F"/>
    <w:rsid w:val="0032295F"/>
    <w:rsid w:val="00384CF1"/>
    <w:rsid w:val="003B090F"/>
    <w:rsid w:val="003C4380"/>
    <w:rsid w:val="00420436"/>
    <w:rsid w:val="00450AA3"/>
    <w:rsid w:val="005563E3"/>
    <w:rsid w:val="006863A5"/>
    <w:rsid w:val="0069266B"/>
    <w:rsid w:val="00716E1A"/>
    <w:rsid w:val="00795752"/>
    <w:rsid w:val="007B57F2"/>
    <w:rsid w:val="007B6FEC"/>
    <w:rsid w:val="00850371"/>
    <w:rsid w:val="00915F23"/>
    <w:rsid w:val="00982D0F"/>
    <w:rsid w:val="009D0066"/>
    <w:rsid w:val="00A55586"/>
    <w:rsid w:val="00A76695"/>
    <w:rsid w:val="00AA5A50"/>
    <w:rsid w:val="00BA5D28"/>
    <w:rsid w:val="00D75643"/>
    <w:rsid w:val="00DB6D5D"/>
    <w:rsid w:val="00E93339"/>
    <w:rsid w:val="00F53186"/>
    <w:rsid w:val="00F6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/"/>
  <w:listSeparator w:val=","/>
  <w14:docId w14:val="2E40C427"/>
  <w15:chartTrackingRefBased/>
  <w15:docId w15:val="{BEE32265-A698-4675-BD51-5EC70398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9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0919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091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971"/>
  </w:style>
  <w:style w:type="paragraph" w:styleId="Footer">
    <w:name w:val="footer"/>
    <w:basedOn w:val="Normal"/>
    <w:link w:val="FooterChar"/>
    <w:uiPriority w:val="99"/>
    <w:unhideWhenUsed/>
    <w:rsid w:val="00091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971"/>
  </w:style>
  <w:style w:type="table" w:styleId="TableGrid">
    <w:name w:val="Table Grid"/>
    <w:basedOn w:val="TableNormal"/>
    <w:uiPriority w:val="39"/>
    <w:rsid w:val="00556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503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850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2EDA1A2AFB46BEBFCB227230CD4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61139-8FC7-4D0D-94B8-0909FB62C8CA}"/>
      </w:docPartPr>
      <w:docPartBody>
        <w:p w:rsidR="001D5EE5" w:rsidRDefault="00910581" w:rsidP="00910581">
          <w:pPr>
            <w:pStyle w:val="E82EDA1A2AFB46BEBFCB227230CD421C"/>
          </w:pPr>
          <w:r w:rsidRPr="004530B4">
            <w:rPr>
              <w:rStyle w:val="PlaceholderText"/>
              <w:rFonts w:cs="B Nazanin" w:hint="cs"/>
              <w:rtl/>
            </w:rPr>
            <w:t>سال</w:t>
          </w:r>
        </w:p>
      </w:docPartBody>
    </w:docPart>
    <w:docPart>
      <w:docPartPr>
        <w:name w:val="B903BA5865CF4067AB37B35241873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9FF9E-AE81-40F5-9AD1-54C1A42372C3}"/>
      </w:docPartPr>
      <w:docPartBody>
        <w:p w:rsidR="001D5EE5" w:rsidRDefault="00910581" w:rsidP="00910581">
          <w:pPr>
            <w:pStyle w:val="B903BA5865CF4067AB37B35241873C1B"/>
          </w:pPr>
          <w:r w:rsidRPr="004530B4">
            <w:rPr>
              <w:rStyle w:val="PlaceholderText"/>
              <w:rFonts w:cs="B Nazanin" w:hint="cs"/>
              <w:rtl/>
            </w:rPr>
            <w:t>سال</w:t>
          </w:r>
        </w:p>
      </w:docPartBody>
    </w:docPart>
    <w:docPart>
      <w:docPartPr>
        <w:name w:val="B739D60BCD7043EEBC86C1E98332A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33BEF-425D-40D4-8186-A8FC30A1CA11}"/>
      </w:docPartPr>
      <w:docPartBody>
        <w:p w:rsidR="001D5EE5" w:rsidRDefault="00910581" w:rsidP="00910581">
          <w:pPr>
            <w:pStyle w:val="B739D60BCD7043EEBC86C1E98332A456"/>
          </w:pPr>
          <w:r w:rsidRPr="004530B4">
            <w:rPr>
              <w:rStyle w:val="PlaceholderText"/>
              <w:rFonts w:cs="B Nazanin" w:hint="cs"/>
              <w:rtl/>
            </w:rPr>
            <w:t>سال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581"/>
    <w:rsid w:val="000A0629"/>
    <w:rsid w:val="00167E81"/>
    <w:rsid w:val="001D5EE5"/>
    <w:rsid w:val="00513F8C"/>
    <w:rsid w:val="00910581"/>
    <w:rsid w:val="00D66C85"/>
    <w:rsid w:val="00E40335"/>
    <w:rsid w:val="00F5561F"/>
    <w:rsid w:val="00FE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0581"/>
    <w:rPr>
      <w:color w:val="808080"/>
    </w:rPr>
  </w:style>
  <w:style w:type="paragraph" w:customStyle="1" w:styleId="E82EDA1A2AFB46BEBFCB227230CD421C">
    <w:name w:val="E82EDA1A2AFB46BEBFCB227230CD421C"/>
    <w:rsid w:val="00910581"/>
  </w:style>
  <w:style w:type="paragraph" w:customStyle="1" w:styleId="B903BA5865CF4067AB37B35241873C1B">
    <w:name w:val="B903BA5865CF4067AB37B35241873C1B"/>
    <w:rsid w:val="00910581"/>
  </w:style>
  <w:style w:type="paragraph" w:customStyle="1" w:styleId="B739D60BCD7043EEBC86C1E98332A456">
    <w:name w:val="B739D60BCD7043EEBC86C1E98332A456"/>
    <w:rsid w:val="009105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Hamid Abbasi</cp:lastModifiedBy>
  <cp:revision>2</cp:revision>
  <dcterms:created xsi:type="dcterms:W3CDTF">2021-05-02T11:49:00Z</dcterms:created>
  <dcterms:modified xsi:type="dcterms:W3CDTF">2021-05-02T11:49:00Z</dcterms:modified>
</cp:coreProperties>
</file>